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6" w:rsidRDefault="00F03C46">
      <w:pPr>
        <w:rPr>
          <w:rFonts w:hint="eastAsia"/>
        </w:rPr>
      </w:pPr>
    </w:p>
    <w:p w:rsidR="00F03C46" w:rsidRPr="00F03C46" w:rsidRDefault="00F03C46">
      <w:pPr>
        <w:rPr>
          <w:rFonts w:asciiTheme="majorEastAsia" w:eastAsiaTheme="majorEastAsia" w:hAnsiTheme="majorEastAsia" w:hint="eastAsia"/>
          <w:sz w:val="28"/>
        </w:rPr>
      </w:pPr>
      <w:r w:rsidRPr="00F03C46">
        <w:rPr>
          <w:rFonts w:asciiTheme="majorEastAsia" w:eastAsiaTheme="majorEastAsia" w:hAnsiTheme="majorEastAsia" w:hint="eastAsia"/>
          <w:sz w:val="28"/>
        </w:rPr>
        <w:t>駐車場平面図</w:t>
      </w:r>
      <w:r>
        <w:rPr>
          <w:rFonts w:asciiTheme="majorEastAsia" w:eastAsiaTheme="majorEastAsia" w:hAnsiTheme="majorEastAsia" w:hint="eastAsia"/>
          <w:sz w:val="28"/>
        </w:rPr>
        <w:t>（例）</w:t>
      </w:r>
    </w:p>
    <w:p w:rsidR="00842AD2" w:rsidRDefault="000769EE">
      <w:pPr>
        <w:rPr>
          <w:rFonts w:hint="eastAsia"/>
        </w:rPr>
      </w:pPr>
      <w:r w:rsidRPr="000769EE">
        <w:rPr>
          <w:rFonts w:hint="eastAsia"/>
        </w:rPr>
        <w:drawing>
          <wp:inline distT="0" distB="0" distL="0" distR="0">
            <wp:extent cx="5396098" cy="5818909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46" w:rsidRDefault="00F03C46">
      <w:pPr>
        <w:rPr>
          <w:rFonts w:hint="eastAsia"/>
        </w:rPr>
      </w:pPr>
    </w:p>
    <w:p w:rsidR="00F03C46" w:rsidRDefault="00F03C46"/>
    <w:sectPr w:rsidR="00F03C46" w:rsidSect="0084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03C46"/>
    <w:rsid w:val="000769EE"/>
    <w:rsid w:val="00842AD2"/>
    <w:rsid w:val="00DB7EEA"/>
    <w:rsid w:val="00F03C46"/>
    <w:rsid w:val="00F7275B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>大分市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2019-02-15T09:53:00Z</cp:lastPrinted>
  <dcterms:created xsi:type="dcterms:W3CDTF">2019-02-15T09:49:00Z</dcterms:created>
  <dcterms:modified xsi:type="dcterms:W3CDTF">2019-02-15T09:54:00Z</dcterms:modified>
</cp:coreProperties>
</file>